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87E" w:rsidRPr="003B587E" w:rsidRDefault="003B587E" w:rsidP="003B587E">
      <w:pPr>
        <w:pStyle w:val="1"/>
        <w:spacing w:line="240" w:lineRule="auto"/>
        <w:jc w:val="right"/>
        <w:rPr>
          <w:rFonts w:ascii="Times New Roman" w:hAnsi="Times New Roman" w:cs="Times New Roman"/>
          <w:b w:val="0"/>
          <w:i/>
          <w:color w:val="auto"/>
          <w:lang w:val="ru-RU"/>
        </w:rPr>
      </w:pPr>
      <w:r w:rsidRPr="003B587E">
        <w:rPr>
          <w:rFonts w:ascii="Times New Roman" w:hAnsi="Times New Roman" w:cs="Times New Roman"/>
          <w:b w:val="0"/>
          <w:i/>
          <w:color w:val="auto"/>
          <w:lang w:val="ru-RU"/>
        </w:rPr>
        <w:t>Пр</w:t>
      </w:r>
      <w:r>
        <w:rPr>
          <w:rFonts w:ascii="Times New Roman" w:hAnsi="Times New Roman" w:cs="Times New Roman"/>
          <w:b w:val="0"/>
          <w:i/>
          <w:color w:val="auto"/>
          <w:lang w:val="ru-RU"/>
        </w:rPr>
        <w:t>и</w:t>
      </w:r>
      <w:r w:rsidRPr="003B587E">
        <w:rPr>
          <w:rFonts w:ascii="Times New Roman" w:hAnsi="Times New Roman" w:cs="Times New Roman"/>
          <w:b w:val="0"/>
          <w:i/>
          <w:color w:val="auto"/>
          <w:lang w:val="ru-RU"/>
        </w:rPr>
        <w:t>ложение 5</w:t>
      </w:r>
    </w:p>
    <w:p w:rsidR="00FD4495" w:rsidRDefault="00777B00" w:rsidP="00FD4495">
      <w:pPr>
        <w:pStyle w:val="1"/>
        <w:spacing w:line="240" w:lineRule="auto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777B00">
        <w:rPr>
          <w:rFonts w:ascii="Times New Roman" w:hAnsi="Times New Roman" w:cs="Times New Roman"/>
          <w:color w:val="auto"/>
          <w:lang w:val="ru-RU"/>
        </w:rPr>
        <w:t>Сведения по доходам</w:t>
      </w:r>
      <w:r>
        <w:rPr>
          <w:rFonts w:ascii="Times New Roman" w:hAnsi="Times New Roman" w:cs="Times New Roman"/>
          <w:color w:val="auto"/>
          <w:lang w:val="ru-RU"/>
        </w:rPr>
        <w:t xml:space="preserve"> должностных</w:t>
      </w:r>
      <w:r w:rsidRPr="00777B00">
        <w:rPr>
          <w:rFonts w:ascii="Times New Roman" w:hAnsi="Times New Roman" w:cs="Times New Roman"/>
          <w:color w:val="auto"/>
          <w:lang w:val="ru-RU"/>
        </w:rPr>
        <w:t xml:space="preserve"> лиц </w:t>
      </w:r>
      <w:r w:rsidR="00FD4495" w:rsidRPr="00FD4495">
        <w:rPr>
          <w:rFonts w:ascii="Times New Roman" w:hAnsi="Times New Roman" w:cs="Times New Roman"/>
          <w:color w:val="000000" w:themeColor="text1"/>
          <w:lang w:val="ru-RU"/>
        </w:rPr>
        <w:t>директор КГКП «Детско-юношеского центра «</w:t>
      </w:r>
      <w:proofErr w:type="spellStart"/>
      <w:r w:rsidR="00FD4495" w:rsidRPr="00FD4495">
        <w:rPr>
          <w:rFonts w:ascii="Times New Roman" w:hAnsi="Times New Roman" w:cs="Times New Roman"/>
          <w:color w:val="000000" w:themeColor="text1"/>
          <w:lang w:val="ru-RU"/>
        </w:rPr>
        <w:t>Жас</w:t>
      </w:r>
      <w:proofErr w:type="spellEnd"/>
      <w:r w:rsidR="00FD4495" w:rsidRPr="00FD449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FD4495" w:rsidRPr="00FD4495">
        <w:rPr>
          <w:rFonts w:ascii="Times New Roman" w:hAnsi="Times New Roman" w:cs="Times New Roman"/>
          <w:color w:val="000000" w:themeColor="text1"/>
          <w:lang w:val="kk-KZ"/>
        </w:rPr>
        <w:t>Ұлан</w:t>
      </w:r>
      <w:r w:rsidR="00FD4495" w:rsidRPr="00FD4495">
        <w:rPr>
          <w:rFonts w:ascii="Times New Roman" w:hAnsi="Times New Roman" w:cs="Times New Roman"/>
          <w:color w:val="000000" w:themeColor="text1"/>
          <w:lang w:val="ru-RU"/>
        </w:rPr>
        <w:t xml:space="preserve">» отдела образования </w:t>
      </w:r>
      <w:proofErr w:type="spellStart"/>
      <w:r w:rsidR="00FD4495" w:rsidRPr="00FD4495">
        <w:rPr>
          <w:rFonts w:ascii="Times New Roman" w:hAnsi="Times New Roman" w:cs="Times New Roman"/>
          <w:color w:val="000000" w:themeColor="text1"/>
          <w:lang w:val="ru-RU"/>
        </w:rPr>
        <w:t>гороа</w:t>
      </w:r>
      <w:proofErr w:type="spellEnd"/>
      <w:r w:rsidR="00FD4495" w:rsidRPr="00FD4495">
        <w:rPr>
          <w:rFonts w:ascii="Times New Roman" w:hAnsi="Times New Roman" w:cs="Times New Roman"/>
          <w:color w:val="000000" w:themeColor="text1"/>
          <w:lang w:val="ru-RU"/>
        </w:rPr>
        <w:t xml:space="preserve"> Аркалыка» Управления образования </w:t>
      </w:r>
      <w:proofErr w:type="spellStart"/>
      <w:r w:rsidR="00FD4495" w:rsidRPr="00FD4495">
        <w:rPr>
          <w:rFonts w:ascii="Times New Roman" w:hAnsi="Times New Roman" w:cs="Times New Roman"/>
          <w:color w:val="000000" w:themeColor="text1"/>
          <w:lang w:val="ru-RU"/>
        </w:rPr>
        <w:t>акимата</w:t>
      </w:r>
      <w:proofErr w:type="spellEnd"/>
      <w:r w:rsidR="00FD4495" w:rsidRPr="00FD449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FD4495" w:rsidRPr="00FD4495">
        <w:rPr>
          <w:rFonts w:ascii="Times New Roman" w:hAnsi="Times New Roman" w:cs="Times New Roman"/>
          <w:color w:val="000000" w:themeColor="text1"/>
          <w:lang w:val="ru-RU"/>
        </w:rPr>
        <w:t>Костанайской</w:t>
      </w:r>
      <w:proofErr w:type="spellEnd"/>
      <w:r w:rsidR="00FD4495" w:rsidRPr="00FD4495">
        <w:rPr>
          <w:rFonts w:ascii="Times New Roman" w:hAnsi="Times New Roman" w:cs="Times New Roman"/>
          <w:color w:val="000000" w:themeColor="text1"/>
          <w:lang w:val="ru-RU"/>
        </w:rPr>
        <w:t xml:space="preserve"> области </w:t>
      </w:r>
    </w:p>
    <w:p w:rsidR="00FD4495" w:rsidRPr="00FD4495" w:rsidRDefault="00FD4495" w:rsidP="00FD4495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000000" w:themeColor="text1"/>
          <w:lang w:val="ru-RU" w:eastAsia="ru-RU"/>
        </w:rPr>
      </w:pPr>
      <w:r>
        <w:rPr>
          <w:rFonts w:ascii="Times New Roman" w:hAnsi="Times New Roman" w:cs="Times New Roman"/>
          <w:b w:val="0"/>
          <w:color w:val="000000" w:themeColor="text1"/>
          <w:lang w:val="ru-RU"/>
        </w:rPr>
        <w:t xml:space="preserve">       1. </w:t>
      </w:r>
      <w:proofErr w:type="spellStart"/>
      <w:r w:rsidR="00C07266" w:rsidRPr="00FD4495">
        <w:rPr>
          <w:rFonts w:ascii="Times New Roman" w:hAnsi="Times New Roman" w:cs="Times New Roman"/>
          <w:b w:val="0"/>
          <w:color w:val="000000" w:themeColor="text1"/>
          <w:lang w:val="ru-RU"/>
        </w:rPr>
        <w:t>Кабылдин</w:t>
      </w:r>
      <w:proofErr w:type="spellEnd"/>
      <w:r w:rsidR="00C07266" w:rsidRPr="00FD4495">
        <w:rPr>
          <w:rFonts w:ascii="Times New Roman" w:hAnsi="Times New Roman" w:cs="Times New Roman"/>
          <w:b w:val="0"/>
          <w:color w:val="000000" w:themeColor="text1"/>
          <w:lang w:val="ru-RU"/>
        </w:rPr>
        <w:t xml:space="preserve"> </w:t>
      </w:r>
      <w:proofErr w:type="spellStart"/>
      <w:r w:rsidR="00C07266" w:rsidRPr="00FD4495">
        <w:rPr>
          <w:rFonts w:ascii="Times New Roman" w:hAnsi="Times New Roman" w:cs="Times New Roman"/>
          <w:b w:val="0"/>
          <w:color w:val="000000" w:themeColor="text1"/>
          <w:lang w:val="ru-RU"/>
        </w:rPr>
        <w:t>Ербол</w:t>
      </w:r>
      <w:proofErr w:type="spellEnd"/>
      <w:r w:rsidR="00C07266" w:rsidRPr="00FD4495">
        <w:rPr>
          <w:rFonts w:ascii="Times New Roman" w:hAnsi="Times New Roman" w:cs="Times New Roman"/>
          <w:b w:val="0"/>
          <w:color w:val="000000" w:themeColor="text1"/>
          <w:lang w:val="ru-RU"/>
        </w:rPr>
        <w:t xml:space="preserve"> </w:t>
      </w:r>
      <w:proofErr w:type="spellStart"/>
      <w:r w:rsidR="00C07266" w:rsidRPr="00FD4495">
        <w:rPr>
          <w:rFonts w:ascii="Times New Roman" w:hAnsi="Times New Roman" w:cs="Times New Roman"/>
          <w:b w:val="0"/>
          <w:color w:val="000000" w:themeColor="text1"/>
          <w:lang w:val="ru-RU"/>
        </w:rPr>
        <w:t>Жанбыршинович</w:t>
      </w:r>
      <w:proofErr w:type="spellEnd"/>
      <w:r w:rsidR="00C07266" w:rsidRPr="00FD4495">
        <w:rPr>
          <w:rFonts w:ascii="Times New Roman" w:hAnsi="Times New Roman" w:cs="Times New Roman"/>
          <w:b w:val="0"/>
          <w:color w:val="000000" w:themeColor="text1"/>
          <w:lang w:val="ru-RU"/>
        </w:rPr>
        <w:t xml:space="preserve"> – директор КГКП «Детско-юношеского центра «</w:t>
      </w:r>
      <w:proofErr w:type="spellStart"/>
      <w:r w:rsidR="00C07266" w:rsidRPr="00FD4495">
        <w:rPr>
          <w:rFonts w:ascii="Times New Roman" w:hAnsi="Times New Roman" w:cs="Times New Roman"/>
          <w:b w:val="0"/>
          <w:color w:val="000000" w:themeColor="text1"/>
          <w:lang w:val="ru-RU"/>
        </w:rPr>
        <w:t>Жас</w:t>
      </w:r>
      <w:proofErr w:type="spellEnd"/>
      <w:r w:rsidR="00C07266" w:rsidRPr="00FD4495">
        <w:rPr>
          <w:rFonts w:ascii="Times New Roman" w:hAnsi="Times New Roman" w:cs="Times New Roman"/>
          <w:b w:val="0"/>
          <w:color w:val="000000" w:themeColor="text1"/>
          <w:lang w:val="ru-RU"/>
        </w:rPr>
        <w:t xml:space="preserve"> </w:t>
      </w:r>
      <w:r w:rsidR="00C07266" w:rsidRPr="00FD4495">
        <w:rPr>
          <w:rFonts w:ascii="Times New Roman" w:hAnsi="Times New Roman" w:cs="Times New Roman"/>
          <w:b w:val="0"/>
          <w:color w:val="000000" w:themeColor="text1"/>
          <w:lang w:val="kk-KZ"/>
        </w:rPr>
        <w:t>Ұлан</w:t>
      </w:r>
      <w:r w:rsidR="00C07266" w:rsidRPr="00FD4495">
        <w:rPr>
          <w:rFonts w:ascii="Times New Roman" w:hAnsi="Times New Roman" w:cs="Times New Roman"/>
          <w:b w:val="0"/>
          <w:color w:val="000000" w:themeColor="text1"/>
          <w:lang w:val="ru-RU"/>
        </w:rPr>
        <w:t xml:space="preserve">» отдела образования </w:t>
      </w:r>
      <w:proofErr w:type="spellStart"/>
      <w:r w:rsidR="00C07266" w:rsidRPr="00FD4495">
        <w:rPr>
          <w:rFonts w:ascii="Times New Roman" w:hAnsi="Times New Roman" w:cs="Times New Roman"/>
          <w:b w:val="0"/>
          <w:color w:val="000000" w:themeColor="text1"/>
          <w:lang w:val="ru-RU"/>
        </w:rPr>
        <w:t>гороа</w:t>
      </w:r>
      <w:proofErr w:type="spellEnd"/>
      <w:r w:rsidR="00C07266" w:rsidRPr="00FD4495">
        <w:rPr>
          <w:rFonts w:ascii="Times New Roman" w:hAnsi="Times New Roman" w:cs="Times New Roman"/>
          <w:b w:val="0"/>
          <w:color w:val="000000" w:themeColor="text1"/>
          <w:lang w:val="ru-RU"/>
        </w:rPr>
        <w:t xml:space="preserve"> Аркалыка» Управления образования </w:t>
      </w:r>
      <w:proofErr w:type="spellStart"/>
      <w:r w:rsidR="00C07266" w:rsidRPr="00FD4495">
        <w:rPr>
          <w:rFonts w:ascii="Times New Roman" w:hAnsi="Times New Roman" w:cs="Times New Roman"/>
          <w:b w:val="0"/>
          <w:color w:val="000000" w:themeColor="text1"/>
          <w:lang w:val="ru-RU"/>
        </w:rPr>
        <w:t>акимата</w:t>
      </w:r>
      <w:proofErr w:type="spellEnd"/>
      <w:r w:rsidR="00C07266" w:rsidRPr="00FD4495">
        <w:rPr>
          <w:rFonts w:ascii="Times New Roman" w:hAnsi="Times New Roman" w:cs="Times New Roman"/>
          <w:b w:val="0"/>
          <w:color w:val="000000" w:themeColor="text1"/>
          <w:lang w:val="ru-RU"/>
        </w:rPr>
        <w:t xml:space="preserve"> </w:t>
      </w:r>
      <w:proofErr w:type="spellStart"/>
      <w:r w:rsidR="00C07266" w:rsidRPr="00FD4495">
        <w:rPr>
          <w:rFonts w:ascii="Times New Roman" w:hAnsi="Times New Roman" w:cs="Times New Roman"/>
          <w:b w:val="0"/>
          <w:color w:val="000000" w:themeColor="text1"/>
          <w:lang w:val="ru-RU"/>
        </w:rPr>
        <w:t>Костанайской</w:t>
      </w:r>
      <w:proofErr w:type="spellEnd"/>
      <w:r w:rsidR="00C07266" w:rsidRPr="00FD4495">
        <w:rPr>
          <w:rFonts w:ascii="Times New Roman" w:hAnsi="Times New Roman" w:cs="Times New Roman"/>
          <w:b w:val="0"/>
          <w:color w:val="000000" w:themeColor="text1"/>
          <w:lang w:val="ru-RU"/>
        </w:rPr>
        <w:t xml:space="preserve"> области</w:t>
      </w:r>
      <w:r w:rsidRPr="00FD4495">
        <w:rPr>
          <w:rFonts w:ascii="Times New Roman" w:hAnsi="Times New Roman" w:cs="Times New Roman"/>
          <w:b w:val="0"/>
          <w:color w:val="000000" w:themeColor="text1"/>
          <w:lang w:val="ru-RU"/>
        </w:rPr>
        <w:t xml:space="preserve">,  супруга -  </w:t>
      </w:r>
      <w:proofErr w:type="spellStart"/>
      <w:r w:rsidRPr="00FD4495">
        <w:rPr>
          <w:rFonts w:ascii="Times New Roman" w:eastAsia="Times New Roman" w:hAnsi="Times New Roman" w:cs="Times New Roman"/>
          <w:b w:val="0"/>
          <w:color w:val="000000" w:themeColor="text1"/>
          <w:lang w:val="ru-RU" w:eastAsia="ru-RU"/>
        </w:rPr>
        <w:t>Турсынбекова</w:t>
      </w:r>
      <w:proofErr w:type="spellEnd"/>
      <w:r w:rsidRPr="00FD4495">
        <w:rPr>
          <w:rFonts w:ascii="Times New Roman" w:eastAsia="Times New Roman" w:hAnsi="Times New Roman" w:cs="Times New Roman"/>
          <w:b w:val="0"/>
          <w:color w:val="000000" w:themeColor="text1"/>
          <w:lang w:val="ru-RU" w:eastAsia="ru-RU"/>
        </w:rPr>
        <w:t xml:space="preserve"> </w:t>
      </w:r>
      <w:proofErr w:type="spellStart"/>
      <w:r w:rsidRPr="00FD4495">
        <w:rPr>
          <w:rFonts w:ascii="Times New Roman" w:eastAsia="Times New Roman" w:hAnsi="Times New Roman" w:cs="Times New Roman"/>
          <w:b w:val="0"/>
          <w:color w:val="000000" w:themeColor="text1"/>
          <w:lang w:val="ru-RU" w:eastAsia="ru-RU"/>
        </w:rPr>
        <w:t>Салтанат</w:t>
      </w:r>
      <w:proofErr w:type="spellEnd"/>
      <w:r w:rsidRPr="00FD4495">
        <w:rPr>
          <w:rFonts w:ascii="Times New Roman" w:eastAsia="Times New Roman" w:hAnsi="Times New Roman" w:cs="Times New Roman"/>
          <w:b w:val="0"/>
          <w:color w:val="000000" w:themeColor="text1"/>
          <w:lang w:val="ru-RU" w:eastAsia="ru-RU"/>
        </w:rPr>
        <w:t xml:space="preserve"> </w:t>
      </w:r>
      <w:proofErr w:type="spellStart"/>
      <w:r w:rsidRPr="00FD4495">
        <w:rPr>
          <w:rFonts w:ascii="Times New Roman" w:eastAsia="Times New Roman" w:hAnsi="Times New Roman" w:cs="Times New Roman"/>
          <w:b w:val="0"/>
          <w:color w:val="000000" w:themeColor="text1"/>
          <w:lang w:val="ru-RU" w:eastAsia="ru-RU"/>
        </w:rPr>
        <w:t>Тулегеновна</w:t>
      </w:r>
      <w:proofErr w:type="spellEnd"/>
    </w:p>
    <w:p w:rsidR="003B587E" w:rsidRPr="00FD4495" w:rsidRDefault="00FD4495" w:rsidP="00FD4495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2. </w:t>
      </w:r>
      <w:r w:rsidRPr="00FD44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Отчетный налоговый период  - 2024го</w:t>
      </w:r>
      <w:r w:rsidR="003B58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</w:t>
      </w:r>
    </w:p>
    <w:p w:rsidR="00796CB1" w:rsidRPr="00796CB1" w:rsidRDefault="00796CB1" w:rsidP="00796CB1">
      <w:pPr>
        <w:rPr>
          <w:lang w:val="kk-KZ"/>
        </w:rPr>
      </w:pPr>
    </w:p>
    <w:tbl>
      <w:tblPr>
        <w:tblStyle w:val="aff0"/>
        <w:tblW w:w="0" w:type="auto"/>
        <w:tblInd w:w="108" w:type="dxa"/>
        <w:tblLook w:val="04A0"/>
      </w:tblPr>
      <w:tblGrid>
        <w:gridCol w:w="567"/>
        <w:gridCol w:w="3261"/>
        <w:gridCol w:w="6237"/>
      </w:tblGrid>
      <w:tr w:rsidR="00553001" w:rsidRPr="002859F7" w:rsidTr="00553001">
        <w:tc>
          <w:tcPr>
            <w:tcW w:w="567" w:type="dxa"/>
          </w:tcPr>
          <w:p w:rsidR="00553001" w:rsidRDefault="00553001" w:rsidP="0048395E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:rsidR="00553001" w:rsidRPr="00D16BBC" w:rsidRDefault="00553001" w:rsidP="0048395E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3261" w:type="dxa"/>
          </w:tcPr>
          <w:p w:rsidR="00553001" w:rsidRPr="002859F7" w:rsidRDefault="00553001" w:rsidP="0048395E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859F7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2859F7">
              <w:rPr>
                <w:rFonts w:ascii="Times New Roman" w:hAnsi="Times New Roman" w:cs="Times New Roman"/>
                <w:b/>
                <w:sz w:val="24"/>
              </w:rPr>
              <w:t>раздела</w:t>
            </w:r>
            <w:proofErr w:type="spellEnd"/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</w:t>
            </w:r>
            <w:proofErr w:type="spellStart"/>
            <w:r w:rsidRPr="002859F7">
              <w:rPr>
                <w:rFonts w:ascii="Times New Roman" w:hAnsi="Times New Roman" w:cs="Times New Roman"/>
                <w:b/>
                <w:sz w:val="24"/>
              </w:rPr>
              <w:t>еречня</w:t>
            </w:r>
            <w:proofErr w:type="spellEnd"/>
          </w:p>
        </w:tc>
        <w:tc>
          <w:tcPr>
            <w:tcW w:w="6237" w:type="dxa"/>
          </w:tcPr>
          <w:p w:rsidR="00553001" w:rsidRPr="009547EF" w:rsidRDefault="00553001" w:rsidP="0048395E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Образец для заполнения </w:t>
            </w:r>
          </w:p>
        </w:tc>
      </w:tr>
      <w:tr w:rsidR="00553001" w:rsidRPr="001E037D" w:rsidTr="00553001">
        <w:tc>
          <w:tcPr>
            <w:tcW w:w="567" w:type="dxa"/>
          </w:tcPr>
          <w:p w:rsidR="00553001" w:rsidRPr="00FD4495" w:rsidRDefault="00FD4495" w:rsidP="009547E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261" w:type="dxa"/>
          </w:tcPr>
          <w:p w:rsidR="00553001" w:rsidRDefault="00553001" w:rsidP="009547EF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приобретении (получении) имущества (в том числе денег) и об источниках покрытия расходов на приобретение имущества в течение отчетного налогового периода, в том числе за пределами Республики Казахстан</w:t>
            </w:r>
          </w:p>
          <w:p w:rsidR="00553001" w:rsidRDefault="00553001" w:rsidP="009547EF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553001" w:rsidRPr="00796CB1" w:rsidRDefault="00553001" w:rsidP="009547E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237" w:type="dxa"/>
            <w:vAlign w:val="center"/>
          </w:tcPr>
          <w:p w:rsidR="00174167" w:rsidRPr="00174167" w:rsidRDefault="00553001" w:rsidP="001741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 лицу: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="00174167" w:rsidRPr="001741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вид приобретенного (полученного) имущества:</w:t>
            </w:r>
            <w:proofErr w:type="gramEnd"/>
            <w:r w:rsidR="00174167" w:rsidRPr="001741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Автомобиль</w:t>
            </w:r>
            <w:proofErr w:type="gramStart"/>
            <w:r w:rsidR="00174167" w:rsidRPr="001741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;</w:t>
            </w:r>
            <w:proofErr w:type="gramEnd"/>
          </w:p>
          <w:p w:rsidR="00174167" w:rsidRPr="00174167" w:rsidRDefault="00174167" w:rsidP="001741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41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страны: KZ;</w:t>
            </w:r>
          </w:p>
          <w:p w:rsidR="00174167" w:rsidRPr="00174167" w:rsidRDefault="00174167" w:rsidP="001741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41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стоимость имущества: 9 300 000 тенге;</w:t>
            </w:r>
          </w:p>
          <w:p w:rsidR="00174167" w:rsidRPr="00174167" w:rsidRDefault="00174167" w:rsidP="001741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41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источник покрытия расходов: совместный доход супругов и кредит;</w:t>
            </w:r>
          </w:p>
          <w:p w:rsidR="00174167" w:rsidRPr="00174167" w:rsidRDefault="00174167" w:rsidP="001741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41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5) сумма источника дохода: 550 000 тенге совместный доход супругов, 8 750 000 тенге кредит;</w:t>
            </w:r>
          </w:p>
          <w:p w:rsidR="00174167" w:rsidRDefault="00174167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41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Кабылдин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Ербол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Жанбыршинович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Турсынбекова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Салтанат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D4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Тулегеновна</w:t>
            </w:r>
            <w:proofErr w:type="spellEnd"/>
          </w:p>
          <w:p w:rsidR="00777B00" w:rsidRPr="00025DEA" w:rsidRDefault="00553001" w:rsidP="00777B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  <w:p w:rsidR="00553001" w:rsidRDefault="00553001" w:rsidP="00025DE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  <w:p w:rsidR="00553001" w:rsidRPr="002859F7" w:rsidRDefault="00553001" w:rsidP="00025DEA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0214E5" w:rsidRDefault="000214E5" w:rsidP="00FD4495">
      <w:pPr>
        <w:pStyle w:val="21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B587E" w:rsidRDefault="003B587E" w:rsidP="003B587E">
      <w:pPr>
        <w:rPr>
          <w:lang w:val="ru-RU"/>
        </w:rPr>
      </w:pPr>
    </w:p>
    <w:p w:rsidR="003B587E" w:rsidRDefault="003B587E" w:rsidP="003B587E">
      <w:pPr>
        <w:rPr>
          <w:lang w:val="ru-RU"/>
        </w:rPr>
      </w:pPr>
    </w:p>
    <w:p w:rsidR="003B587E" w:rsidRDefault="003B587E" w:rsidP="003B587E">
      <w:pPr>
        <w:rPr>
          <w:lang w:val="ru-RU"/>
        </w:rPr>
      </w:pPr>
    </w:p>
    <w:p w:rsidR="003B587E" w:rsidRDefault="003B587E" w:rsidP="003B587E">
      <w:pPr>
        <w:rPr>
          <w:lang w:val="ru-RU"/>
        </w:rPr>
      </w:pPr>
    </w:p>
    <w:p w:rsidR="003B587E" w:rsidRDefault="003B587E" w:rsidP="003B587E">
      <w:pPr>
        <w:rPr>
          <w:lang w:val="ru-RU"/>
        </w:rPr>
      </w:pPr>
    </w:p>
    <w:p w:rsidR="003B587E" w:rsidRDefault="003B587E" w:rsidP="003B587E">
      <w:pPr>
        <w:rPr>
          <w:lang w:val="ru-RU"/>
        </w:rPr>
      </w:pPr>
    </w:p>
    <w:p w:rsidR="003B587E" w:rsidRPr="003B587E" w:rsidRDefault="003B587E" w:rsidP="003B587E">
      <w:pPr>
        <w:pStyle w:val="1"/>
        <w:spacing w:line="240" w:lineRule="auto"/>
        <w:jc w:val="right"/>
        <w:rPr>
          <w:rFonts w:ascii="Times New Roman" w:hAnsi="Times New Roman" w:cs="Times New Roman"/>
          <w:b w:val="0"/>
          <w:i/>
          <w:color w:val="auto"/>
          <w:lang w:val="ru-RU"/>
        </w:rPr>
      </w:pPr>
      <w:r w:rsidRPr="003B587E">
        <w:rPr>
          <w:rFonts w:ascii="Times New Roman" w:hAnsi="Times New Roman" w:cs="Times New Roman"/>
          <w:b w:val="0"/>
          <w:i/>
          <w:color w:val="auto"/>
          <w:lang w:val="ru-RU"/>
        </w:rPr>
        <w:lastRenderedPageBreak/>
        <w:t>Пр</w:t>
      </w:r>
      <w:r>
        <w:rPr>
          <w:rFonts w:ascii="Times New Roman" w:hAnsi="Times New Roman" w:cs="Times New Roman"/>
          <w:b w:val="0"/>
          <w:i/>
          <w:color w:val="auto"/>
          <w:lang w:val="ru-RU"/>
        </w:rPr>
        <w:t>и</w:t>
      </w:r>
      <w:r w:rsidRPr="003B587E">
        <w:rPr>
          <w:rFonts w:ascii="Times New Roman" w:hAnsi="Times New Roman" w:cs="Times New Roman"/>
          <w:b w:val="0"/>
          <w:i/>
          <w:color w:val="auto"/>
          <w:lang w:val="ru-RU"/>
        </w:rPr>
        <w:t xml:space="preserve">ложение </w:t>
      </w:r>
      <w:r>
        <w:rPr>
          <w:rFonts w:ascii="Times New Roman" w:hAnsi="Times New Roman" w:cs="Times New Roman"/>
          <w:b w:val="0"/>
          <w:i/>
          <w:color w:val="auto"/>
          <w:lang w:val="ru-RU"/>
        </w:rPr>
        <w:t>1</w:t>
      </w:r>
    </w:p>
    <w:p w:rsidR="003B587E" w:rsidRDefault="003B587E" w:rsidP="003B587E">
      <w:pPr>
        <w:jc w:val="right"/>
        <w:rPr>
          <w:lang w:val="ru-RU"/>
        </w:rPr>
      </w:pPr>
    </w:p>
    <w:tbl>
      <w:tblPr>
        <w:tblStyle w:val="aff0"/>
        <w:tblW w:w="0" w:type="auto"/>
        <w:tblInd w:w="108" w:type="dxa"/>
        <w:tblLook w:val="04A0"/>
      </w:tblPr>
      <w:tblGrid>
        <w:gridCol w:w="567"/>
        <w:gridCol w:w="3261"/>
        <w:gridCol w:w="6237"/>
      </w:tblGrid>
      <w:tr w:rsidR="003B587E" w:rsidRPr="002859F7" w:rsidTr="00A21450">
        <w:tc>
          <w:tcPr>
            <w:tcW w:w="567" w:type="dxa"/>
          </w:tcPr>
          <w:p w:rsidR="003B587E" w:rsidRDefault="003B587E" w:rsidP="00A21450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:rsidR="003B587E" w:rsidRPr="00D16BBC" w:rsidRDefault="003B587E" w:rsidP="00A21450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3261" w:type="dxa"/>
          </w:tcPr>
          <w:p w:rsidR="003B587E" w:rsidRPr="002859F7" w:rsidRDefault="003B587E" w:rsidP="00A21450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859F7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2859F7">
              <w:rPr>
                <w:rFonts w:ascii="Times New Roman" w:hAnsi="Times New Roman" w:cs="Times New Roman"/>
                <w:b/>
                <w:sz w:val="24"/>
              </w:rPr>
              <w:t>раздела</w:t>
            </w:r>
            <w:proofErr w:type="spellEnd"/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</w:t>
            </w:r>
            <w:proofErr w:type="spellStart"/>
            <w:r w:rsidRPr="002859F7">
              <w:rPr>
                <w:rFonts w:ascii="Times New Roman" w:hAnsi="Times New Roman" w:cs="Times New Roman"/>
                <w:b/>
                <w:sz w:val="24"/>
              </w:rPr>
              <w:t>еречня</w:t>
            </w:r>
            <w:proofErr w:type="spellEnd"/>
          </w:p>
        </w:tc>
        <w:tc>
          <w:tcPr>
            <w:tcW w:w="6237" w:type="dxa"/>
          </w:tcPr>
          <w:p w:rsidR="003B587E" w:rsidRPr="009547EF" w:rsidRDefault="003B587E" w:rsidP="00A21450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Образец для заполнения </w:t>
            </w:r>
          </w:p>
        </w:tc>
      </w:tr>
      <w:tr w:rsidR="003B587E" w:rsidRPr="001E037D" w:rsidTr="00A21450">
        <w:tc>
          <w:tcPr>
            <w:tcW w:w="567" w:type="dxa"/>
          </w:tcPr>
          <w:p w:rsidR="003B587E" w:rsidRPr="002859F7" w:rsidRDefault="003B587E" w:rsidP="00A21450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3B587E" w:rsidRDefault="003B587E" w:rsidP="00A21450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:rsidR="003B587E" w:rsidRPr="002859F7" w:rsidRDefault="003B587E" w:rsidP="00A21450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237" w:type="dxa"/>
          </w:tcPr>
          <w:p w:rsidR="003B587E" w:rsidRDefault="003B587E" w:rsidP="00A214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должностному 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лицу: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общая сумма дохода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4</w:t>
            </w:r>
            <w:r w:rsidR="001E03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  <w:r w:rsidR="001E03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994</w:t>
            </w:r>
            <w:r w:rsidR="001E03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тенге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Кабылдин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Ербол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Жанбыршинович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3B587E" w:rsidRDefault="003B587E" w:rsidP="00A214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B587E" w:rsidRDefault="003B587E" w:rsidP="003B58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общая сумма дохода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3</w:t>
            </w:r>
            <w:r w:rsidR="001E03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332</w:t>
            </w:r>
            <w:r w:rsidR="001E03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  <w:r w:rsidR="001E03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тенге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Турсынбекова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Салтанат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Тулегеновна</w:t>
            </w:r>
            <w:proofErr w:type="spellEnd"/>
          </w:p>
          <w:p w:rsidR="003B587E" w:rsidRPr="003B587E" w:rsidRDefault="003B587E" w:rsidP="00A214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</w:tc>
      </w:tr>
    </w:tbl>
    <w:p w:rsidR="003B587E" w:rsidRPr="003B587E" w:rsidRDefault="003B587E" w:rsidP="003B587E">
      <w:pPr>
        <w:rPr>
          <w:lang w:val="ru-RU"/>
        </w:rPr>
      </w:pPr>
    </w:p>
    <w:sectPr w:rsidR="003B587E" w:rsidRPr="003B587E" w:rsidSect="00FD4495">
      <w:headerReference w:type="default" r:id="rId8"/>
      <w:pgSz w:w="12240" w:h="15840"/>
      <w:pgMar w:top="284" w:right="75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D6B" w:rsidRDefault="00F46D6B" w:rsidP="00FB1918">
      <w:pPr>
        <w:spacing w:after="0" w:line="240" w:lineRule="auto"/>
      </w:pPr>
      <w:r>
        <w:separator/>
      </w:r>
    </w:p>
  </w:endnote>
  <w:endnote w:type="continuationSeparator" w:id="0">
    <w:p w:rsidR="00F46D6B" w:rsidRDefault="00F46D6B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D6B" w:rsidRDefault="00F46D6B" w:rsidP="00FB1918">
      <w:pPr>
        <w:spacing w:after="0" w:line="240" w:lineRule="auto"/>
      </w:pPr>
      <w:r>
        <w:separator/>
      </w:r>
    </w:p>
  </w:footnote>
  <w:footnote w:type="continuationSeparator" w:id="0">
    <w:p w:rsidR="00F46D6B" w:rsidRDefault="00F46D6B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2A9" w:rsidRPr="00FD4495" w:rsidRDefault="00F65AA0" w:rsidP="00FD4495">
    <w:pPr>
      <w:jc w:val="right"/>
      <w:rPr>
        <w:rFonts w:ascii="Times New Roman" w:hAnsi="Times New Roman" w:cs="Times New Roman"/>
        <w:i/>
        <w:lang w:val="kk-KZ"/>
      </w:rPr>
    </w:pPr>
    <w:r w:rsidRPr="00F65AA0">
      <w:rPr>
        <w:rFonts w:ascii="Times New Roman" w:hAnsi="Times New Roman" w:cs="Times New Roman"/>
        <w:i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left:0;text-align:left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Управление образования акимата Костанайской области - Сармурзина Г. Х.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4D931AB"/>
    <w:multiLevelType w:val="hybridMultilevel"/>
    <w:tmpl w:val="56182E7A"/>
    <w:lvl w:ilvl="0" w:tplc="FAD2FA8A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886D14"/>
    <w:multiLevelType w:val="hybridMultilevel"/>
    <w:tmpl w:val="2446FD4C"/>
    <w:lvl w:ilvl="0" w:tplc="FAD2FA8A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21033D"/>
    <w:multiLevelType w:val="hybridMultilevel"/>
    <w:tmpl w:val="CA3AB698"/>
    <w:lvl w:ilvl="0" w:tplc="8B2201C8">
      <w:start w:val="1"/>
      <w:numFmt w:val="decimal"/>
      <w:lvlText w:val="%1."/>
      <w:lvlJc w:val="left"/>
      <w:pPr>
        <w:ind w:left="1875" w:hanging="1155"/>
      </w:pPr>
      <w:rPr>
        <w:rFonts w:ascii="Times New Roman" w:eastAsiaTheme="maj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47730"/>
    <w:rsid w:val="00004BD7"/>
    <w:rsid w:val="000214E5"/>
    <w:rsid w:val="00025DEA"/>
    <w:rsid w:val="00034616"/>
    <w:rsid w:val="00040911"/>
    <w:rsid w:val="0006063C"/>
    <w:rsid w:val="000C0325"/>
    <w:rsid w:val="000F0A60"/>
    <w:rsid w:val="0015074B"/>
    <w:rsid w:val="00166D09"/>
    <w:rsid w:val="00174167"/>
    <w:rsid w:val="001E037D"/>
    <w:rsid w:val="001E167A"/>
    <w:rsid w:val="0025653D"/>
    <w:rsid w:val="002775EB"/>
    <w:rsid w:val="002859F7"/>
    <w:rsid w:val="0029639D"/>
    <w:rsid w:val="002B2A5D"/>
    <w:rsid w:val="003265FC"/>
    <w:rsid w:val="00326F90"/>
    <w:rsid w:val="00350E9F"/>
    <w:rsid w:val="0036449F"/>
    <w:rsid w:val="003A6049"/>
    <w:rsid w:val="003B587E"/>
    <w:rsid w:val="003F5AE2"/>
    <w:rsid w:val="00415699"/>
    <w:rsid w:val="0046035E"/>
    <w:rsid w:val="0047324F"/>
    <w:rsid w:val="00475233"/>
    <w:rsid w:val="00482D8A"/>
    <w:rsid w:val="0048395E"/>
    <w:rsid w:val="0054430B"/>
    <w:rsid w:val="00553001"/>
    <w:rsid w:val="005974AD"/>
    <w:rsid w:val="005C1C97"/>
    <w:rsid w:val="005D3FF8"/>
    <w:rsid w:val="005F1FB9"/>
    <w:rsid w:val="00614F1C"/>
    <w:rsid w:val="006528F0"/>
    <w:rsid w:val="00663545"/>
    <w:rsid w:val="006E0BD0"/>
    <w:rsid w:val="006F0EAB"/>
    <w:rsid w:val="00777B00"/>
    <w:rsid w:val="00796CB1"/>
    <w:rsid w:val="008D1EC0"/>
    <w:rsid w:val="009547EF"/>
    <w:rsid w:val="00A07B33"/>
    <w:rsid w:val="00A76ABF"/>
    <w:rsid w:val="00A85F27"/>
    <w:rsid w:val="00AA1D8D"/>
    <w:rsid w:val="00B371F6"/>
    <w:rsid w:val="00B47730"/>
    <w:rsid w:val="00B82A2A"/>
    <w:rsid w:val="00B97F9B"/>
    <w:rsid w:val="00C07266"/>
    <w:rsid w:val="00C1005C"/>
    <w:rsid w:val="00C55652"/>
    <w:rsid w:val="00C9778C"/>
    <w:rsid w:val="00CB0664"/>
    <w:rsid w:val="00D16BBC"/>
    <w:rsid w:val="00D30130"/>
    <w:rsid w:val="00D732A4"/>
    <w:rsid w:val="00E40991"/>
    <w:rsid w:val="00E86D94"/>
    <w:rsid w:val="00E953B3"/>
    <w:rsid w:val="00F46D6B"/>
    <w:rsid w:val="00F65AA0"/>
    <w:rsid w:val="00FC693F"/>
    <w:rsid w:val="00FD4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9778C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B232AB-3160-4D4E-B06C-AF472D6AD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DUC</cp:lastModifiedBy>
  <cp:revision>4</cp:revision>
  <cp:lastPrinted>2025-12-05T07:29:00Z</cp:lastPrinted>
  <dcterms:created xsi:type="dcterms:W3CDTF">2025-12-05T07:31:00Z</dcterms:created>
  <dcterms:modified xsi:type="dcterms:W3CDTF">2025-12-08T11:18:00Z</dcterms:modified>
</cp:coreProperties>
</file>